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A0D0" w14:textId="35C93B88" w:rsidR="00B9240C" w:rsidRPr="007C4961" w:rsidRDefault="00B9240C" w:rsidP="00B9240C">
      <w:pPr>
        <w:rPr>
          <w:b/>
          <w:sz w:val="24"/>
          <w:szCs w:val="24"/>
          <w:lang w:val="sl-SI" w:eastAsia="bs-Latn-BA"/>
        </w:rPr>
      </w:pPr>
    </w:p>
    <w:p w14:paraId="1831149F" w14:textId="622DD24D" w:rsidR="00B9240C" w:rsidRPr="00CB4BFD" w:rsidRDefault="00B9240C" w:rsidP="00CB4BFD">
      <w:pPr>
        <w:jc w:val="both"/>
        <w:rPr>
          <w:b/>
          <w:sz w:val="24"/>
          <w:szCs w:val="24"/>
          <w:lang w:val="sl-SI" w:eastAsia="bs-Latn-BA"/>
        </w:rPr>
      </w:pP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Na osnovu člana 118. Zakona o radu (,,Službene novine Federacije BiH'' broj: 26/16 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,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89/18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i 44/22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), člana 94. Zakona o osnovnom odgoju i obrazovanju (,,Službene novine Kantona Sarajevo'' broj: 23/17, 33/17, 30/19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, </w:t>
      </w:r>
      <w:r w:rsidR="00D93FEA">
        <w:rPr>
          <w:iCs/>
          <w:color w:val="0D0D0D" w:themeColor="text1" w:themeTint="F2"/>
          <w:sz w:val="24"/>
          <w:szCs w:val="24"/>
          <w:lang w:val="sl-SI" w:eastAsia="bs-Latn-BA"/>
        </w:rPr>
        <w:t>34/20, 33/21),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Kolektivnog ugovora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o izmjenama Kolektivnog ugovora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za djelatnost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i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predškolskog odgoja i  osnovnog odgoja i obrazovanja u Kantonu Sarajevo (,,Službene novine Kantona Sarajevo'' broj: </w:t>
      </w:r>
      <w:r w:rsidR="0060208A">
        <w:rPr>
          <w:iCs/>
          <w:color w:val="0D0D0D" w:themeColor="text1" w:themeTint="F2"/>
          <w:sz w:val="24"/>
          <w:szCs w:val="24"/>
          <w:lang w:val="sl-SI" w:eastAsia="bs-Latn-BA"/>
        </w:rPr>
        <w:t>7/24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)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i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uz prethodnu konsultaciju sa Sindikatom škole</w:t>
      </w:r>
      <w:r w:rsidR="00D9131C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,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Školski odbor na </w:t>
      </w:r>
      <w:r w:rsidR="0060208A">
        <w:rPr>
          <w:iCs/>
          <w:color w:val="0D0D0D" w:themeColor="text1" w:themeTint="F2"/>
          <w:sz w:val="24"/>
          <w:szCs w:val="24"/>
          <w:lang w:val="sl-SI" w:eastAsia="bs-Latn-BA"/>
        </w:rPr>
        <w:t>32</w:t>
      </w:r>
      <w:r w:rsidR="006C451D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.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sjednici održanoj dana</w:t>
      </w:r>
      <w:r w:rsidR="006C451D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</w:t>
      </w:r>
      <w:r w:rsidR="008E1ED3">
        <w:rPr>
          <w:iCs/>
          <w:color w:val="0D0D0D" w:themeColor="text1" w:themeTint="F2"/>
          <w:sz w:val="24"/>
          <w:szCs w:val="24"/>
          <w:lang w:val="sl-SI" w:eastAsia="bs-Latn-BA"/>
        </w:rPr>
        <w:t>15.03.2024.</w:t>
      </w:r>
      <w:r w:rsidR="00EF619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godine donosi</w:t>
      </w:r>
      <w:r w:rsidR="00D9131C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: </w:t>
      </w:r>
    </w:p>
    <w:p w14:paraId="61A17742" w14:textId="25D969DF" w:rsidR="00E46167" w:rsidRPr="007C4961" w:rsidRDefault="00E46167" w:rsidP="00B9240C">
      <w:pPr>
        <w:jc w:val="both"/>
        <w:rPr>
          <w:iCs/>
          <w:color w:val="404040" w:themeColor="text1" w:themeTint="BF"/>
          <w:sz w:val="24"/>
          <w:szCs w:val="24"/>
          <w:lang w:val="sl-SI" w:eastAsia="bs-Latn-BA"/>
        </w:rPr>
      </w:pPr>
      <w:r w:rsidRPr="007C4961">
        <w:rPr>
          <w:iCs/>
          <w:color w:val="404040" w:themeColor="text1" w:themeTint="BF"/>
          <w:sz w:val="24"/>
          <w:szCs w:val="24"/>
          <w:lang w:val="sl-SI" w:eastAsia="bs-Latn-BA"/>
        </w:rPr>
        <w:t xml:space="preserve">            </w:t>
      </w:r>
    </w:p>
    <w:p w14:paraId="5D963474" w14:textId="6667290B" w:rsidR="00B9240C" w:rsidRPr="007C4961" w:rsidRDefault="00B9240C" w:rsidP="00B9240C">
      <w:pPr>
        <w:jc w:val="both"/>
        <w:rPr>
          <w:iCs/>
          <w:color w:val="404040" w:themeColor="text1" w:themeTint="BF"/>
          <w:sz w:val="24"/>
          <w:szCs w:val="24"/>
          <w:lang w:val="sl-SI" w:eastAsia="bs-Latn-BA"/>
        </w:rPr>
      </w:pPr>
    </w:p>
    <w:p w14:paraId="17D17D35" w14:textId="7E0EA0D4" w:rsidR="007C4961" w:rsidRPr="007C4961" w:rsidRDefault="00B9240C" w:rsidP="007C4961">
      <w:pPr>
        <w:jc w:val="center"/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bCs/>
          <w:iCs/>
          <w:color w:val="0D0D0D" w:themeColor="text1" w:themeTint="F2"/>
          <w:sz w:val="24"/>
          <w:szCs w:val="24"/>
          <w:lang w:val="sl-SI" w:eastAsia="bs-Latn-BA"/>
        </w:rPr>
        <w:t xml:space="preserve">PRAVILNIK O IZMJENAMA </w:t>
      </w:r>
      <w:r w:rsidR="00740EBF">
        <w:rPr>
          <w:b/>
          <w:bCs/>
          <w:iCs/>
          <w:color w:val="0D0D0D" w:themeColor="text1" w:themeTint="F2"/>
          <w:sz w:val="24"/>
          <w:szCs w:val="24"/>
          <w:lang w:val="sl-SI" w:eastAsia="bs-Latn-BA"/>
        </w:rPr>
        <w:t xml:space="preserve">I DOPUNAMA </w:t>
      </w: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 xml:space="preserve">PRAVILNIKA O RADU </w:t>
      </w:r>
    </w:p>
    <w:p w14:paraId="5C78693C" w14:textId="72C7AD4A" w:rsidR="00B9240C" w:rsidRPr="007C4961" w:rsidRDefault="00B9240C" w:rsidP="007C4961">
      <w:pPr>
        <w:jc w:val="center"/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 xml:space="preserve">JU </w:t>
      </w:r>
      <w:r w:rsidR="007C4961" w:rsidRPr="007C4961">
        <w:rPr>
          <w:b/>
          <w:color w:val="0D0D0D" w:themeColor="text1" w:themeTint="F2"/>
          <w:sz w:val="24"/>
          <w:szCs w:val="24"/>
          <w:lang w:val="sl-SI" w:eastAsia="bs-Latn-BA"/>
        </w:rPr>
        <w:t>OŠ "ŠEJH MUHAMED EF. HADŽIJAMAKOVIĆ" SARAJEVO</w:t>
      </w:r>
    </w:p>
    <w:p w14:paraId="0A444E3D" w14:textId="06DDD582" w:rsidR="00B9240C" w:rsidRPr="007C4961" w:rsidRDefault="00BC258E" w:rsidP="00BC258E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ab/>
      </w:r>
    </w:p>
    <w:p w14:paraId="07548345" w14:textId="77777777" w:rsidR="00BC258E" w:rsidRPr="007C4961" w:rsidRDefault="00BC258E" w:rsidP="00BC258E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sl-SI" w:eastAsia="bs-Latn-BA"/>
        </w:rPr>
      </w:pPr>
    </w:p>
    <w:p w14:paraId="607DDBF7" w14:textId="76CAC26F" w:rsidR="00522BCF" w:rsidRDefault="004F071B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Pravilnik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o radu JU OŠ</w:t>
      </w:r>
      <w:r w:rsidR="002442B0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>"Šejh Muhamed ef. Hadžijamaković" Sarajevo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broj:</w:t>
      </w:r>
      <w:r w:rsidR="007C4961" w:rsidRPr="007C4961">
        <w:rPr>
          <w:color w:val="000000"/>
          <w:sz w:val="24"/>
          <w:szCs w:val="24"/>
          <w:lang w:val="pt-BR"/>
        </w:rPr>
        <w:t xml:space="preserve"> 01-594-02/22</w:t>
      </w:r>
      <w:r w:rsidR="007C4961" w:rsidRPr="007C4961">
        <w:rPr>
          <w:bCs/>
          <w:sz w:val="24"/>
          <w:szCs w:val="24"/>
          <w:lang w:val="sl-SI" w:eastAsia="hr-HR"/>
        </w:rPr>
        <w:t xml:space="preserve"> 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od 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>29.06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.2022. godine </w:t>
      </w:r>
      <w:r w:rsidR="0060208A">
        <w:rPr>
          <w:bCs/>
          <w:color w:val="000000" w:themeColor="text1"/>
          <w:sz w:val="24"/>
          <w:szCs w:val="24"/>
          <w:lang w:val="sl-SI" w:eastAsia="hr-HR"/>
        </w:rPr>
        <w:t xml:space="preserve">sa izmjenama i dopunama broj: 01-1-738/22 od 26.10.2022. godine </w:t>
      </w:r>
      <w:r w:rsidR="00740EBF">
        <w:rPr>
          <w:bCs/>
          <w:color w:val="000000" w:themeColor="text1"/>
          <w:sz w:val="24"/>
          <w:szCs w:val="24"/>
          <w:lang w:val="sl-SI" w:eastAsia="hr-HR"/>
        </w:rPr>
        <w:t>mijenja se kako slijedi:</w:t>
      </w:r>
    </w:p>
    <w:p w14:paraId="5B921C73" w14:textId="0F5A58FF" w:rsidR="00740EBF" w:rsidRDefault="00740EBF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1814F3B9" w14:textId="57723B82" w:rsidR="00740EBF" w:rsidRDefault="00740EBF" w:rsidP="00740EBF">
      <w:pPr>
        <w:jc w:val="center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Član 1.</w:t>
      </w:r>
    </w:p>
    <w:p w14:paraId="5B8A3276" w14:textId="632F20FF" w:rsidR="00740EBF" w:rsidRDefault="00740EBF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U članu 32. dodaju se novi stavovi (7) i (8) koji glase:</w:t>
      </w:r>
    </w:p>
    <w:p w14:paraId="3CDD5567" w14:textId="002ED67E" w:rsidR="00740EBF" w:rsidRPr="00740EBF" w:rsidRDefault="00740EBF" w:rsidP="00740EBF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 xml:space="preserve">» (7) </w:t>
      </w:r>
      <w:r w:rsidRPr="00740EBF">
        <w:rPr>
          <w:bCs/>
          <w:color w:val="000000" w:themeColor="text1"/>
          <w:sz w:val="24"/>
          <w:szCs w:val="24"/>
          <w:lang w:val="sl-SI" w:eastAsia="hr-HR"/>
        </w:rPr>
        <w:t>Dio plaće koji pripada radniku koji obavlja tehničke i pomoćno-tehničke poslove u ustanovi  (ekonom, blagajnik, skladištar, kurir, nabavljač-recepcioner, domar, ložač, noćni čuvar, dnevni čuvar, domar/ložač/dnevni čuvar, vozač, električar, vodoinstalater, spremačica, kuhar, servirka, pomoćni radnik u kuhinji, glavni kuhar u ustanovi predškolskog odgoja i sl.) po osnovu ocjene rada utvrđuje se kako slijedi: a) za ocjenu ”izuzetno uspješan” 5% od osnovne plače,</w:t>
      </w:r>
    </w:p>
    <w:p w14:paraId="12223114" w14:textId="77777777" w:rsidR="00740EBF" w:rsidRPr="00740EBF" w:rsidRDefault="00740EBF" w:rsidP="00740EBF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40EBF">
        <w:rPr>
          <w:bCs/>
          <w:color w:val="000000" w:themeColor="text1"/>
          <w:sz w:val="24"/>
          <w:szCs w:val="24"/>
          <w:lang w:val="sl-SI" w:eastAsia="hr-HR"/>
        </w:rPr>
        <w:t>b) za ocjenu ”uspješan” 2% od osnovne plaće.</w:t>
      </w:r>
    </w:p>
    <w:p w14:paraId="78D11116" w14:textId="1411631B" w:rsidR="00740EBF" w:rsidRDefault="00740EBF" w:rsidP="00740EBF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(8</w:t>
      </w:r>
      <w:r w:rsidR="00197461">
        <w:rPr>
          <w:bCs/>
          <w:color w:val="000000" w:themeColor="text1"/>
          <w:sz w:val="24"/>
          <w:szCs w:val="24"/>
          <w:lang w:val="sl-SI" w:eastAsia="hr-HR"/>
        </w:rPr>
        <w:t xml:space="preserve">) </w:t>
      </w:r>
      <w:r w:rsidRPr="00740EBF">
        <w:rPr>
          <w:bCs/>
          <w:color w:val="000000" w:themeColor="text1"/>
          <w:sz w:val="24"/>
          <w:szCs w:val="24"/>
          <w:lang w:val="sl-SI" w:eastAsia="hr-HR"/>
        </w:rPr>
        <w:t>Procena</w:t>
      </w:r>
      <w:r>
        <w:rPr>
          <w:bCs/>
          <w:color w:val="000000" w:themeColor="text1"/>
          <w:sz w:val="24"/>
          <w:szCs w:val="24"/>
          <w:lang w:val="sl-SI" w:eastAsia="hr-HR"/>
        </w:rPr>
        <w:t>t na ime ocjene rada iz stava (7</w:t>
      </w:r>
      <w:r w:rsidRPr="00740EBF">
        <w:rPr>
          <w:bCs/>
          <w:color w:val="000000" w:themeColor="text1"/>
          <w:sz w:val="24"/>
          <w:szCs w:val="24"/>
          <w:lang w:val="sl-SI" w:eastAsia="hr-HR"/>
        </w:rPr>
        <w:t>) ovog č</w:t>
      </w:r>
      <w:r>
        <w:rPr>
          <w:bCs/>
          <w:color w:val="000000" w:themeColor="text1"/>
          <w:sz w:val="24"/>
          <w:szCs w:val="24"/>
          <w:lang w:val="sl-SI" w:eastAsia="hr-HR"/>
        </w:rPr>
        <w:t>lana pripada radniku iz stava (7</w:t>
      </w:r>
      <w:r w:rsidRPr="00740EBF">
        <w:rPr>
          <w:bCs/>
          <w:color w:val="000000" w:themeColor="text1"/>
          <w:sz w:val="24"/>
          <w:szCs w:val="24"/>
          <w:lang w:val="sl-SI" w:eastAsia="hr-HR"/>
        </w:rPr>
        <w:t>) na šestomjesečnom nivou, nakon šestomjesečnog praćenja rada radnika do sljedećeg ocjenjivanja</w:t>
      </w:r>
      <w:r>
        <w:rPr>
          <w:bCs/>
          <w:color w:val="000000" w:themeColor="text1"/>
          <w:sz w:val="24"/>
          <w:szCs w:val="24"/>
          <w:lang w:val="sl-SI" w:eastAsia="hr-HR"/>
        </w:rPr>
        <w:t>.«</w:t>
      </w:r>
    </w:p>
    <w:p w14:paraId="6EE221CE" w14:textId="7437CE8C" w:rsidR="00740EBF" w:rsidRDefault="00740EBF" w:rsidP="00740EBF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1BFBD4A9" w14:textId="73F36330" w:rsidR="00740EBF" w:rsidRDefault="00740EBF" w:rsidP="00740EBF">
      <w:pPr>
        <w:jc w:val="center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Član 2.</w:t>
      </w:r>
    </w:p>
    <w:p w14:paraId="4E7D5A40" w14:textId="77777777" w:rsidR="00522BCF" w:rsidRDefault="00522BCF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57836870" w14:textId="1A5F1C15" w:rsidR="0060208A" w:rsidRDefault="00943082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 xml:space="preserve">Član </w:t>
      </w:r>
      <w:r w:rsidR="0060208A">
        <w:rPr>
          <w:bCs/>
          <w:color w:val="000000" w:themeColor="text1"/>
          <w:sz w:val="24"/>
          <w:szCs w:val="24"/>
          <w:lang w:val="sl-SI" w:eastAsia="hr-HR"/>
        </w:rPr>
        <w:t xml:space="preserve">86. mijenja se i glasi: </w:t>
      </w:r>
    </w:p>
    <w:p w14:paraId="2D0DCCE8" w14:textId="77777777" w:rsidR="0060208A" w:rsidRDefault="0060208A" w:rsidP="007C4961">
      <w:pPr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3FC1CF75" w14:textId="4344983B" w:rsidR="00860DB9" w:rsidRPr="0060208A" w:rsidRDefault="0060208A" w:rsidP="00197461">
      <w:pPr>
        <w:pStyle w:val="ListParagraph"/>
        <w:numPr>
          <w:ilvl w:val="0"/>
          <w:numId w:val="23"/>
        </w:numPr>
        <w:tabs>
          <w:tab w:val="left" w:pos="3630"/>
        </w:tabs>
        <w:ind w:left="426" w:hanging="426"/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 xml:space="preserve">Složenost poslova </w:t>
      </w:r>
      <w:r w:rsidR="006150F4">
        <w:rPr>
          <w:bCs/>
          <w:color w:val="000000" w:themeColor="text1"/>
          <w:sz w:val="24"/>
          <w:szCs w:val="24"/>
          <w:lang w:val="sl-SI" w:eastAsia="hr-HR"/>
        </w:rPr>
        <w:t xml:space="preserve">i učinak na određenom radnom mjestu </w:t>
      </w:r>
      <w:r>
        <w:rPr>
          <w:bCs/>
          <w:color w:val="000000" w:themeColor="text1"/>
          <w:sz w:val="24"/>
          <w:szCs w:val="24"/>
          <w:lang w:val="sl-SI" w:eastAsia="hr-HR"/>
        </w:rPr>
        <w:t xml:space="preserve">utvrđuje se platnim razredom za koji se </w:t>
      </w:r>
      <w:r w:rsidR="00943082">
        <w:rPr>
          <w:bCs/>
          <w:color w:val="000000" w:themeColor="text1"/>
          <w:sz w:val="24"/>
          <w:szCs w:val="24"/>
          <w:lang w:val="sl-SI" w:eastAsia="hr-HR"/>
        </w:rPr>
        <w:t xml:space="preserve">u skladu sa čl. 48., 49. i 50. Kolektivnog ogovora, posebno </w:t>
      </w:r>
      <w:r>
        <w:rPr>
          <w:bCs/>
          <w:color w:val="000000" w:themeColor="text1"/>
          <w:sz w:val="24"/>
          <w:szCs w:val="24"/>
          <w:lang w:val="sl-SI" w:eastAsia="hr-HR"/>
        </w:rPr>
        <w:t>u</w:t>
      </w:r>
      <w:r w:rsidR="00943082">
        <w:rPr>
          <w:bCs/>
          <w:color w:val="000000" w:themeColor="text1"/>
          <w:sz w:val="24"/>
          <w:szCs w:val="24"/>
          <w:lang w:val="sl-SI" w:eastAsia="hr-HR"/>
        </w:rPr>
        <w:t>tvrđuje koeficijent složenosti, a kako slijedi:</w:t>
      </w:r>
      <w:r w:rsidR="006150F4">
        <w:rPr>
          <w:bCs/>
          <w:color w:val="000000" w:themeColor="text1"/>
          <w:sz w:val="24"/>
          <w:szCs w:val="24"/>
          <w:lang w:val="sl-SI" w:eastAsia="hr-HR"/>
        </w:rPr>
        <w:t xml:space="preserve">   </w:t>
      </w:r>
    </w:p>
    <w:p w14:paraId="2244F266" w14:textId="36EB5FCD" w:rsidR="0060208A" w:rsidRDefault="0060208A" w:rsidP="004F071B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0"/>
        <w:gridCol w:w="661"/>
        <w:gridCol w:w="5430"/>
        <w:gridCol w:w="1011"/>
        <w:gridCol w:w="791"/>
        <w:gridCol w:w="1041"/>
      </w:tblGrid>
      <w:tr w:rsidR="00FC073D" w:rsidRPr="00FC073D" w14:paraId="2F39F015" w14:textId="77777777" w:rsidTr="00FC073D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47A1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R/b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D690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Platni razred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40BB4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Poslovi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1C9E0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Zvanja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A7186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Stručna sprema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20D6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Koeficijent</w:t>
            </w:r>
          </w:p>
        </w:tc>
      </w:tr>
      <w:tr w:rsidR="00FC073D" w:rsidRPr="00FC073D" w14:paraId="28A9B4C0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C152B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4EDA9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E3A79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Direktor ustanove predškolskog odgoja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5F1C5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90D26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 ili II ciklus bolonje (300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A4AF0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6,12</w:t>
            </w:r>
          </w:p>
        </w:tc>
      </w:tr>
      <w:tr w:rsidR="00FC073D" w:rsidRPr="00FC073D" w14:paraId="6F038F35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8023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ACBDB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B6766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Direktor ustanove osnovnog odgoja i obrazovanja, direktor ustanove za odgoj i obrazovanje učenika sa teškoćama, direktor doma učenika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AA1E6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1D956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B777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5,66</w:t>
            </w:r>
          </w:p>
        </w:tc>
      </w:tr>
      <w:tr w:rsidR="00FC073D" w:rsidRPr="00FC073D" w14:paraId="7557E25D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9E92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3462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81CAA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Pomoćnik direktora (voditelj dijela nastavnog procesa), rukovodilac Službe za odgojno-obrazovni rad, rukovodilac Službe pravnih i općih poslova, rukovodilac Službe računovodstva, rukovodilac Službe nabavki, distribucije i održavanja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08A50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6EFE9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E971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5,18</w:t>
            </w:r>
          </w:p>
        </w:tc>
      </w:tr>
      <w:tr w:rsidR="00FC073D" w:rsidRPr="00FC073D" w14:paraId="69242C6B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3F7C8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58003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CAA17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odgajatelj, vjeroučitelj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5F445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savjetnik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8D295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37DF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4,83</w:t>
            </w:r>
          </w:p>
        </w:tc>
      </w:tr>
      <w:tr w:rsidR="00FC073D" w:rsidRPr="00FC073D" w14:paraId="02524739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8EDD9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963AA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155B0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Pedagog, psiholog, pedagog/psiholog, socijalni pedagog, defektolog, logoped, psihomotomi reedukator, surdioaudiolog audiorehabilitator, koordinator za odgojno-obrazovni rad, asistent u odjeljenju/grupi, bibliotekar, socijalni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Sekretar, saradnik za pravne, personalne i administrativne poslove, samostalni referent za plan i analizu (računovodstveno-finansijski radnik), rukovalac nastavnom tehnikom (rukovalac nastavnom tehnikom i EMIS odgovorna osoba), koordinator za obavezni program, saradnik za specijalizirane programe, saradnik za protivpožamu zaštitu, saradnik za kvalitet i sigurnost hrane, saradnik za javne nabavke, saradnik asistent, asistent direktora, IPK odgajatelj, saradnik za obračun, planiranje i analizu plaća i drugih primanja, saradnik za obračun, planiranje i analizu materijalnog knjigovodstva i knjigovodstva stalnih sredstava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10E1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Stručni saradnik savjetnik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74BD3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4969A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6C76AFB3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30EC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BB80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09294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odgajatelj, vjeroučitelj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41906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Savjetnik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0CC2E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5C1B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4,60</w:t>
            </w:r>
          </w:p>
        </w:tc>
      </w:tr>
      <w:tr w:rsidR="00FC073D" w:rsidRPr="00FC073D" w14:paraId="00A495D6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F54C6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3F564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9BF6B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Pedagog, psiholog, pedagog/psiholog, socijalni pedagog, defektolog, logoped, psihomotomi reedukator, surdioaudiolog audiorehabilitator, koordinator za odgojno-obrazovni rad, asistent u odjeljenju/grupi, bibliotekar, socijalni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Sekretar, saradnik za pravne, personalne i administrativne Doslove, samostalni referent za plan i analizu (računovodstveno-finansijski radnik), rukovalac nastavnom tehnikom (rukovalac nastavnom tehnikom i EMIS odgovorna osoba), koordinator za obavezni program, saradnik za specijalizirane programe, saradnik za protivpožamu zaštitu, saradnik za kvalitet i sigurnost hrane, saradnik za javne nabavke, saradnik asistent, asistent direktora, IPK odgajatelj, saradnik za obračun, planiranje i analizu plaća i drugih irimanja. saradnik za obračun, planiranje i analizu materijalnog knjigovodstva i knjigovodstva stalnih sredstava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1274A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stručni saradnik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D1D4B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9B729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0D163374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4E279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10A7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C03C6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odgajatelj, vjeroučitelj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99CC5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Mentor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0033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VII, I i II ciklus bolonje (180, 240 i 300 ECTS)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9148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4,48</w:t>
            </w:r>
          </w:p>
        </w:tc>
      </w:tr>
      <w:tr w:rsidR="00FC073D" w:rsidRPr="00FC073D" w14:paraId="6FBB96A2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08E88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8C363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C677C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Pedagog, psiholog, pedagog/psiholog, socijalni pedagog, defektolog, logoped, psihomotomi reedukator, surdioaudiolog audiorehabilitator, koordinator za odgojno-obrazovni rad, asistent u odjeljenju/grupi, bibliotekar, socijalni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Sekretar, saradnik za pravne, personalne i administrativne poslove, samostalni referent za plan i analizu (računovodstveno-finansijski radnik), mkovalac nastavnom tehnikom (mkovalac nastavnom tehnikom i EMIS odgovorna osoba), koordinator za obavezni program, saradnik za specijalizirane programe, saradnik za protivpožamu zaštitu, saradnik za kvalitet i sigurnost hrane, saradnik za javne nabavke, saradnik asistent, asistent direktora, IPK odgajatelj, saradnik za obračun, planiranje i analizu plaća i drugih primanja, saradnik za obračun, planiranje i analizu materijalnog knjigovodstva i knjigovodstva stalnih sredstava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AD491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Samostalni stručni saradnik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9945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BD8DF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2FA9DC66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ECAD4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7D1C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87472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odgajatelj, vjeroučitelj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 xml:space="preserve">Pedagog, psiholog, pedagog/psiholog, socijalni pedagog, defektolog, logoped, psihomotomi reedukator, surdioaudiolog 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audiorehabilitator, koordinator za odgojno-obrazovni rad, asistent u odjeljenju/grupi, bibliotekar, socijalni radnik, fizioterapeutski tehničar, zdravstveni radnik,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Sekretar, saradnik za pravne, personalne i administrativne poslove, samostalni referent za plan i analizu (računovodstveno-finansijski radnik), rukovalac nastavnom tehnikom (mkovalac nastavnom tehnikom i EMIS odgovorna osoba), koordinator za obavezni program, saradnik za specijalizirane programe, saradnik za protivpožamu zaštitu, saradnik za kvalitet i sigurnost hrane, saradnik za javne nabavke, saradnik asistent, asistent direktora, IPK odgajatelj, saradnik za obračun, planiranje i analizu plaća i drugih primanja, saradnik za obračun, planiranje i analizu materijalnog knjigovodstva i knjigovodstva stalnih sredstava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8247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C989E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VII, I i II ciklus bolonje 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(180, 240 i 300 ECTS)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7AAA2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4,36</w:t>
            </w:r>
          </w:p>
        </w:tc>
      </w:tr>
      <w:tr w:rsidR="00FC073D" w:rsidRPr="00FC073D" w14:paraId="40356720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8FCD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87809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1A007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 odgajatelj IPK 'administrativni radnik) sa zvanjem viši savjetnik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4ED34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savjetnik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CDABB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FEEB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4,48</w:t>
            </w:r>
          </w:p>
        </w:tc>
      </w:tr>
      <w:tr w:rsidR="00FC073D" w:rsidRPr="00FC073D" w14:paraId="7A63BC58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21A8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FA593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FC2A7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Administrativni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Radnik zatečen na poslovima: pedagoga, psihologa, bibliotekara, socijalnog radnika, samostalnog referenta za Dlan i analizu (računovodstveno-finansijskog radnika), sekretara i rukovaoca nastavnom tehnikom (mkovalac nastavnom tehnikom i EMIS odgovorna osoba), saradnik asistent i referenta za administrativno-tehničke poslove IPK odgajatelj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B8119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Stručni saradnik savjetnik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45C73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B5C6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21B87746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D6444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C7EE9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D944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 odgajatelj IPK (administrativni radnik) sa zvanjem savjetnik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F17C8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Savjetnik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003EA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2DA9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4,36</w:t>
            </w:r>
          </w:p>
        </w:tc>
      </w:tr>
      <w:tr w:rsidR="00FC073D" w:rsidRPr="00FC073D" w14:paraId="67B8A7D5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4768C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4A296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E4A81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Administrativni radnik, fizioterapeutski tehničar, zdravstveni radnik, radni instruktor, nastavnik u produženom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Radnik zatečen na poslovima: pedagoga, psihologa, bibliotekara, socijalnog radnika, samostalnog referenta za plan i analizu (računovodstveno-finansijskog radnika), sekretara i rukovaoca nastavnom tehnikom (rukovalac nastavnom tehnikom i EMIS odgovorna osoba), odgajatelj IPK (administrativni radnik), saradnik asistent i referent za administrativno-tehničke poslove IPK odgajatelj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D13E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stručni saradnik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2358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B5780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08A9F3EF" w14:textId="77777777" w:rsidTr="00FC07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B8A8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DD89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C3078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 odgajatelj IPK (administrativni radnik) sa zvanjem mentor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23D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Mentor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8BEF0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1B502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4,24</w:t>
            </w:r>
          </w:p>
        </w:tc>
      </w:tr>
      <w:tr w:rsidR="00FC073D" w:rsidRPr="00FC073D" w14:paraId="6E320E59" w14:textId="77777777" w:rsidTr="00FC07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FC20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2AAAE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ABB0B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Administrativni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Radnik zatečen na poslovima: pedagoga, psihologa, bibliotekara, socijalnog radnika, samostalnog referenta za plan i analizu (računovodstveno-finansijskog radnika), sekretara i rukovaoca nastavnom tehnikom (rukovalac nastavnom tehnikom i EMIS odgovorna osoba), saradnik asistent i referenta za administrativno-tehničke poslove IPK odgajatelj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642B4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Samostalni stručni saradnik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9C596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EF4C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FC073D" w:rsidRPr="00FC073D" w14:paraId="56B49FCE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D6113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1C961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75FE9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 odgajatelj IPK (administrativni radnik)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Administrativni radnik, fizioterapeutski tehničar, zdravstveni radnik, radni instruktor, nastavnik u produženom i cjelodnevnom boravku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 xml:space="preserve">Radnik zatečen na poslovima: pedagoga, psihologa, bibliotekara, socijalnog radnika, samostalnog referenta za plan i analizu (računovodstveno-finansijskog radnika), sekretara i rukovaoca nastavnom tehnikom (rukovalac nastavnom tehnikom i EMIS odgovorna osoba), saradnik asistent i referenta za 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administrativno-tehničke poslove IPK odgajatelj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Glavni kuhar u ustanovi predškolskog odgoja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74708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CF27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FBDE3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4,13</w:t>
            </w:r>
          </w:p>
        </w:tc>
      </w:tr>
      <w:tr w:rsidR="00FC073D" w:rsidRPr="00FC073D" w14:paraId="0F130E98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382B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AA15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XII.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D426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Nastavnik, odgajatelj, odgovorni odgajatelj, medicinska sestra, fizioterapeutski tehničar, zdravstveni radnik, radni instruktor, fizioterapeut</w:t>
            </w: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br/>
              <w:t>Knjigovođa kupaca, materijalni knjigovođa, knjigovođa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A410A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konsultant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DF6C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0D11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4,13</w:t>
            </w:r>
          </w:p>
        </w:tc>
      </w:tr>
      <w:tr w:rsidR="00FC073D" w:rsidRPr="00FC073D" w14:paraId="5A90B188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3949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8479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XIII.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014F1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0699E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Konsultant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0CD3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D3902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4,00</w:t>
            </w:r>
          </w:p>
        </w:tc>
      </w:tr>
      <w:tr w:rsidR="00FC073D" w:rsidRPr="00FC073D" w14:paraId="7FB9FD70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783E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BF20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XIV.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20BAE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stalnih sredstava, saradnik-asistent, radnik zatečen na poslovima: sekretara, samostalnog referenta za plan i analizu (računovodstveno-finansijskog radnika), bibliotekara i operatora u trezorskoj jedinici, administrativni radnik, glavni kuhar u ustanovi za odgoj i obrazovanje učenika s teškoćama, IPK medicinska sestra, referent za personalne poslove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6F112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Mentor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B17BA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A32C2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3,88</w:t>
            </w:r>
          </w:p>
        </w:tc>
      </w:tr>
      <w:tr w:rsidR="00FC073D" w:rsidRPr="00FC073D" w14:paraId="1B0F4465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C9E09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78BE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XV.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FAF9B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0A31B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DF576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E819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3,83</w:t>
            </w:r>
          </w:p>
        </w:tc>
      </w:tr>
      <w:tr w:rsidR="00FC073D" w:rsidRPr="00FC073D" w14:paraId="189C2518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FA0C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87E3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XVI.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FB29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Administrativno-računovodstveni radnik, ekonom, blagajnik, skladištar, kurir, nabavljač-recepcioner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423A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Viši 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97A3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3608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3,18</w:t>
            </w:r>
          </w:p>
        </w:tc>
      </w:tr>
      <w:tr w:rsidR="00FC073D" w:rsidRPr="00FC073D" w14:paraId="3FD83590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7C6B6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F086A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XVII.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28B40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4C753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FBA61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E0590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3,06</w:t>
            </w:r>
          </w:p>
        </w:tc>
      </w:tr>
      <w:tr w:rsidR="00FC073D" w:rsidRPr="00FC073D" w14:paraId="1CD3EE73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B9D64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1FB7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XVIII.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9D568" w14:textId="77777777" w:rsidR="00FC073D" w:rsidRPr="00FC073D" w:rsidRDefault="00FC073D" w:rsidP="00FC073D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CDF4F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Mlađi 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F9C1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3CF48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2,94</w:t>
            </w:r>
          </w:p>
        </w:tc>
      </w:tr>
      <w:tr w:rsidR="00FC073D" w:rsidRPr="00FC073D" w14:paraId="3353EE42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F7DD5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B15DF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XIX.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2B60D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Domar, ložač, kuhar, vozač, električar, vodoinstalater, domar/ložač/dnevni čuvar, vešerica i si.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EC061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710C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III,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C277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2,90</w:t>
            </w:r>
          </w:p>
        </w:tc>
      </w:tr>
      <w:tr w:rsidR="00FC073D" w:rsidRPr="00FC073D" w14:paraId="4AD03198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8199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A97D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0C33E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Noćni čuvar, dnevni čuvar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EDFB7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9402D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III,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FF03E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2,59</w:t>
            </w:r>
          </w:p>
        </w:tc>
      </w:tr>
      <w:tr w:rsidR="00FC073D" w:rsidRPr="00FC073D" w14:paraId="3C6FA97A" w14:textId="77777777" w:rsidTr="00FC07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B8177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285A0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XXI.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D2B54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Spremačica, servirka, pomoćni radnik u kuhinji, domaćica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43E68" w14:textId="77777777" w:rsidR="00FC073D" w:rsidRPr="00FC073D" w:rsidRDefault="00FC073D" w:rsidP="00FC073D">
            <w:pPr>
              <w:spacing w:before="48" w:after="48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B1696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NK,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E6D9C" w14:textId="77777777" w:rsidR="00FC073D" w:rsidRPr="00FC073D" w:rsidRDefault="00FC073D" w:rsidP="00FC073D">
            <w:pPr>
              <w:spacing w:before="48" w:after="4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FC073D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2,59</w:t>
            </w:r>
          </w:p>
        </w:tc>
      </w:tr>
    </w:tbl>
    <w:p w14:paraId="1602572D" w14:textId="3990EB4C" w:rsidR="006150F4" w:rsidRDefault="006150F4" w:rsidP="004F071B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079F909D" w14:textId="2E89CFE2" w:rsidR="00943082" w:rsidRDefault="00943082" w:rsidP="00197461">
      <w:pPr>
        <w:tabs>
          <w:tab w:val="left" w:pos="3630"/>
        </w:tabs>
        <w:jc w:val="center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Član 3.</w:t>
      </w:r>
    </w:p>
    <w:p w14:paraId="76F21694" w14:textId="64C0E81C" w:rsidR="00197461" w:rsidRDefault="00197461" w:rsidP="00197461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 xml:space="preserve">U članu 103. stav (1) mijenja se i glasi: </w:t>
      </w:r>
    </w:p>
    <w:p w14:paraId="579561CC" w14:textId="0429B85F" w:rsidR="00197461" w:rsidRPr="00197461" w:rsidRDefault="00197461" w:rsidP="00197461">
      <w:pPr>
        <w:pStyle w:val="ListParagraph"/>
        <w:numPr>
          <w:ilvl w:val="0"/>
          <w:numId w:val="26"/>
        </w:numPr>
        <w:tabs>
          <w:tab w:val="left" w:pos="3630"/>
        </w:tabs>
        <w:ind w:left="426" w:hanging="426"/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197461">
        <w:rPr>
          <w:bCs/>
          <w:color w:val="000000" w:themeColor="text1"/>
          <w:sz w:val="24"/>
          <w:szCs w:val="24"/>
          <w:lang w:val="sl-SI" w:eastAsia="hr-HR"/>
        </w:rPr>
        <w:t>Radnik ima pravo na otpremninu prilikom odlaska u penziju u visini svojih šest ostvarenih prosječnih neto plaća isplaćenih u prethodnih pet mjeseci ili šest prosječnih mjesečnih neto plaća isplaćenih u Federaciji Bosne i Hercegovine prema posljednjem objavljenom podatku Federalnog zavoda za statistiku, ako je to za njega povoljnije.</w:t>
      </w:r>
    </w:p>
    <w:p w14:paraId="11FEEF72" w14:textId="77F8E817" w:rsidR="00943082" w:rsidRDefault="00943082" w:rsidP="004F071B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0E1B2D20" w14:textId="30AE8931" w:rsidR="007C4961" w:rsidRPr="002E5AFD" w:rsidRDefault="00197461" w:rsidP="002E5AFD">
      <w:pPr>
        <w:tabs>
          <w:tab w:val="left" w:pos="3630"/>
        </w:tabs>
        <w:jc w:val="center"/>
        <w:rPr>
          <w:bCs/>
          <w:color w:val="000000" w:themeColor="text1"/>
          <w:sz w:val="24"/>
          <w:szCs w:val="24"/>
          <w:lang w:val="sl-SI" w:eastAsia="hr-HR"/>
        </w:rPr>
      </w:pPr>
      <w:r>
        <w:rPr>
          <w:bCs/>
          <w:color w:val="000000" w:themeColor="text1"/>
          <w:sz w:val="24"/>
          <w:szCs w:val="24"/>
          <w:lang w:val="sl-SI" w:eastAsia="hr-HR"/>
        </w:rPr>
        <w:t>Član 4.</w:t>
      </w:r>
    </w:p>
    <w:p w14:paraId="501A200B" w14:textId="3AC98E92" w:rsidR="009E4889" w:rsidRPr="007C4961" w:rsidRDefault="007137F1" w:rsidP="002E5AFD">
      <w:pPr>
        <w:jc w:val="both"/>
        <w:rPr>
          <w:bCs/>
          <w:sz w:val="24"/>
          <w:szCs w:val="24"/>
          <w:lang w:val="sl-SI" w:eastAsia="hr-HR"/>
        </w:rPr>
      </w:pPr>
      <w:r w:rsidRPr="007C4961">
        <w:rPr>
          <w:sz w:val="24"/>
          <w:szCs w:val="24"/>
        </w:rPr>
        <w:t xml:space="preserve">Ovaj Pravilnik  stupa na snagu </w:t>
      </w:r>
      <w:r w:rsidR="0058101E">
        <w:rPr>
          <w:sz w:val="24"/>
          <w:szCs w:val="24"/>
        </w:rPr>
        <w:t>osmog dana od dana</w:t>
      </w:r>
      <w:r w:rsidRPr="007C4961">
        <w:rPr>
          <w:sz w:val="24"/>
          <w:szCs w:val="24"/>
        </w:rPr>
        <w:t xml:space="preserve"> objavljivanja na oglasnoj ploči</w:t>
      </w:r>
      <w:r w:rsidR="00904B9E" w:rsidRPr="007C4961">
        <w:rPr>
          <w:sz w:val="24"/>
          <w:szCs w:val="24"/>
        </w:rPr>
        <w:t xml:space="preserve"> Škole</w:t>
      </w:r>
      <w:r w:rsidRPr="007C4961">
        <w:rPr>
          <w:sz w:val="24"/>
          <w:szCs w:val="24"/>
        </w:rPr>
        <w:t>.</w:t>
      </w:r>
    </w:p>
    <w:p w14:paraId="154C1D97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2417EA4C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1DAC66E9" w14:textId="3970AE8C" w:rsidR="006C451D" w:rsidRPr="007C4961" w:rsidRDefault="006C451D" w:rsidP="006C451D">
      <w:pPr>
        <w:rPr>
          <w:bCs/>
          <w:sz w:val="24"/>
          <w:szCs w:val="24"/>
          <w:lang w:val="sl-SI" w:eastAsia="hr-HR"/>
        </w:rPr>
      </w:pPr>
      <w:r w:rsidRPr="007C4961">
        <w:rPr>
          <w:bCs/>
          <w:sz w:val="24"/>
          <w:szCs w:val="24"/>
          <w:lang w:val="sl-SI" w:eastAsia="hr-HR"/>
        </w:rPr>
        <w:t xml:space="preserve">Broj: </w:t>
      </w:r>
      <w:r w:rsidR="0060208A">
        <w:rPr>
          <w:bCs/>
          <w:sz w:val="24"/>
          <w:szCs w:val="24"/>
          <w:lang w:val="sl-SI" w:eastAsia="hr-HR"/>
        </w:rPr>
        <w:t>01-1-</w:t>
      </w:r>
      <w:r w:rsidR="00D93FEA">
        <w:rPr>
          <w:bCs/>
          <w:sz w:val="24"/>
          <w:szCs w:val="24"/>
          <w:lang w:val="sl-SI" w:eastAsia="hr-HR"/>
        </w:rPr>
        <w:t>151-1/24</w:t>
      </w:r>
      <w:bookmarkStart w:id="0" w:name="_GoBack"/>
      <w:bookmarkEnd w:id="0"/>
    </w:p>
    <w:p w14:paraId="79F4B40F" w14:textId="3DE08235" w:rsidR="006C451D" w:rsidRPr="007C4961" w:rsidRDefault="0060208A" w:rsidP="006C451D">
      <w:pPr>
        <w:rPr>
          <w:bCs/>
          <w:sz w:val="24"/>
          <w:szCs w:val="24"/>
          <w:lang w:val="sl-SI" w:eastAsia="hr-HR"/>
        </w:rPr>
      </w:pPr>
      <w:r>
        <w:rPr>
          <w:bCs/>
          <w:sz w:val="24"/>
          <w:szCs w:val="24"/>
          <w:lang w:val="sl-SI" w:eastAsia="hr-HR"/>
        </w:rPr>
        <w:t>Datum:</w:t>
      </w:r>
      <w:r w:rsidR="008E1ED3">
        <w:rPr>
          <w:bCs/>
          <w:sz w:val="24"/>
          <w:szCs w:val="24"/>
          <w:lang w:val="sl-SI" w:eastAsia="hr-HR"/>
        </w:rPr>
        <w:t xml:space="preserve"> 15.03.2024. godine</w:t>
      </w:r>
    </w:p>
    <w:p w14:paraId="1BF9A4B3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417A74DA" w14:textId="4DA9E4AC" w:rsidR="007C4961" w:rsidRPr="007C4961" w:rsidRDefault="007C4961" w:rsidP="007C4961">
      <w:pPr>
        <w:tabs>
          <w:tab w:val="right" w:pos="11057"/>
        </w:tabs>
        <w:rPr>
          <w:b/>
          <w:sz w:val="24"/>
          <w:szCs w:val="24"/>
          <w:lang w:val="pt-BR"/>
        </w:rPr>
      </w:pPr>
      <w:r w:rsidRPr="007C4961">
        <w:rPr>
          <w:b/>
          <w:sz w:val="24"/>
          <w:szCs w:val="24"/>
          <w:lang w:val="pt-BR"/>
        </w:rPr>
        <w:tab/>
        <w:t xml:space="preserve">  Predsjednik Školskog odbora</w:t>
      </w:r>
    </w:p>
    <w:p w14:paraId="11E1A212" w14:textId="77777777" w:rsidR="007C4961" w:rsidRPr="007C4961" w:rsidRDefault="007C4961" w:rsidP="007C4961">
      <w:pPr>
        <w:ind w:left="1440" w:firstLine="720"/>
        <w:jc w:val="right"/>
        <w:rPr>
          <w:b/>
          <w:sz w:val="24"/>
          <w:szCs w:val="24"/>
          <w:lang w:val="pt-BR"/>
        </w:rPr>
      </w:pPr>
      <w:r w:rsidRPr="007C4961">
        <w:rPr>
          <w:b/>
          <w:sz w:val="24"/>
          <w:szCs w:val="24"/>
          <w:lang w:val="pt-BR"/>
        </w:rPr>
        <w:t xml:space="preserve">           ___________________________                                                             </w:t>
      </w:r>
    </w:p>
    <w:p w14:paraId="18133BF9" w14:textId="620C9032" w:rsidR="007C4961" w:rsidRPr="007C4961" w:rsidRDefault="007C4961" w:rsidP="007C4961">
      <w:pPr>
        <w:jc w:val="center"/>
        <w:rPr>
          <w:b/>
          <w:i/>
          <w:sz w:val="24"/>
          <w:szCs w:val="24"/>
          <w:lang w:val="pt-BR"/>
        </w:rPr>
      </w:pPr>
      <w:r w:rsidRPr="007C4961">
        <w:rPr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  <w:r>
        <w:rPr>
          <w:b/>
          <w:i/>
          <w:sz w:val="24"/>
          <w:szCs w:val="24"/>
          <w:lang w:val="pt-BR"/>
        </w:rPr>
        <w:t xml:space="preserve">             </w:t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  <w:t xml:space="preserve">      </w:t>
      </w:r>
      <w:r w:rsidRPr="007C4961">
        <w:rPr>
          <w:b/>
          <w:i/>
          <w:sz w:val="24"/>
          <w:szCs w:val="24"/>
          <w:lang w:val="pt-BR"/>
        </w:rPr>
        <w:t>Amra Ajanović</w:t>
      </w:r>
    </w:p>
    <w:p w14:paraId="34F0721C" w14:textId="77777777" w:rsidR="007C4961" w:rsidRPr="007C4961" w:rsidRDefault="007C4961" w:rsidP="007C4961">
      <w:pPr>
        <w:shd w:val="clear" w:color="auto" w:fill="FFFFFF"/>
        <w:spacing w:after="120"/>
        <w:jc w:val="both"/>
        <w:rPr>
          <w:b/>
          <w:color w:val="000000"/>
          <w:sz w:val="24"/>
          <w:szCs w:val="24"/>
          <w:lang w:val="hr-HR"/>
        </w:rPr>
      </w:pPr>
      <w:r w:rsidRPr="007C4961">
        <w:rPr>
          <w:b/>
          <w:color w:val="000000"/>
          <w:sz w:val="24"/>
          <w:szCs w:val="24"/>
          <w:lang w:val="hr-HR"/>
        </w:rPr>
        <w:t xml:space="preserve">DOSTAVITI:       </w:t>
      </w:r>
    </w:p>
    <w:p w14:paraId="07566DEC" w14:textId="77777777" w:rsidR="007C4961" w:rsidRPr="007C4961" w:rsidRDefault="007C4961" w:rsidP="007C4961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 xml:space="preserve">Oglasna ploča Škole                                                                                 </w:t>
      </w:r>
    </w:p>
    <w:p w14:paraId="19C3B0BB" w14:textId="77777777" w:rsidR="007C4961" w:rsidRPr="007C4961" w:rsidRDefault="007C4961" w:rsidP="007C4961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 xml:space="preserve">Sindikalnom povjereniku </w:t>
      </w:r>
    </w:p>
    <w:p w14:paraId="4EF70332" w14:textId="277D444B" w:rsidR="00E67855" w:rsidRPr="002E5AFD" w:rsidRDefault="007C4961" w:rsidP="00CB4BFD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2E5AFD">
        <w:rPr>
          <w:color w:val="000000"/>
          <w:sz w:val="24"/>
          <w:szCs w:val="24"/>
          <w:lang w:val="hr-HR"/>
        </w:rPr>
        <w:t xml:space="preserve">a/a                                                                                       </w:t>
      </w:r>
      <w:r w:rsidRPr="002E5AFD">
        <w:rPr>
          <w:rFonts w:eastAsia="Calibri"/>
          <w:sz w:val="24"/>
          <w:szCs w:val="24"/>
          <w:lang w:val="hr-HR"/>
        </w:rPr>
        <w:t xml:space="preserve">                                                        </w:t>
      </w:r>
    </w:p>
    <w:sectPr w:rsidR="00E67855" w:rsidRPr="002E5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738F" w14:textId="77777777" w:rsidR="003C47F6" w:rsidRDefault="003C47F6" w:rsidP="006F2DCD">
      <w:r>
        <w:separator/>
      </w:r>
    </w:p>
  </w:endnote>
  <w:endnote w:type="continuationSeparator" w:id="0">
    <w:p w14:paraId="076CB0E3" w14:textId="77777777" w:rsidR="003C47F6" w:rsidRDefault="003C47F6" w:rsidP="006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573D" w14:textId="77777777" w:rsidR="003C47F6" w:rsidRDefault="003C47F6" w:rsidP="006F2DCD">
      <w:r>
        <w:separator/>
      </w:r>
    </w:p>
  </w:footnote>
  <w:footnote w:type="continuationSeparator" w:id="0">
    <w:p w14:paraId="7C9D0772" w14:textId="77777777" w:rsidR="003C47F6" w:rsidRDefault="003C47F6" w:rsidP="006F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CF3"/>
    <w:multiLevelType w:val="hybridMultilevel"/>
    <w:tmpl w:val="49EC640C"/>
    <w:lvl w:ilvl="0" w:tplc="4A562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F00"/>
    <w:multiLevelType w:val="hybridMultilevel"/>
    <w:tmpl w:val="11007DAE"/>
    <w:lvl w:ilvl="0" w:tplc="1382C59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97A46"/>
    <w:multiLevelType w:val="hybridMultilevel"/>
    <w:tmpl w:val="615461A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7C26"/>
    <w:multiLevelType w:val="hybridMultilevel"/>
    <w:tmpl w:val="E84C3592"/>
    <w:lvl w:ilvl="0" w:tplc="84564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465"/>
    <w:multiLevelType w:val="hybridMultilevel"/>
    <w:tmpl w:val="8D5A283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B173C"/>
    <w:multiLevelType w:val="hybridMultilevel"/>
    <w:tmpl w:val="BFD035C4"/>
    <w:lvl w:ilvl="0" w:tplc="9BAED1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5C1A4D"/>
    <w:multiLevelType w:val="hybridMultilevel"/>
    <w:tmpl w:val="E37816F4"/>
    <w:lvl w:ilvl="0" w:tplc="EFDC8FAA">
      <w:start w:val="6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121260E"/>
    <w:multiLevelType w:val="hybridMultilevel"/>
    <w:tmpl w:val="961AF882"/>
    <w:lvl w:ilvl="0" w:tplc="C450A2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20" w:hanging="360"/>
      </w:pPr>
    </w:lvl>
    <w:lvl w:ilvl="2" w:tplc="141A001B" w:tentative="1">
      <w:start w:val="1"/>
      <w:numFmt w:val="lowerRoman"/>
      <w:lvlText w:val="%3."/>
      <w:lvlJc w:val="right"/>
      <w:pPr>
        <w:ind w:left="2040" w:hanging="180"/>
      </w:pPr>
    </w:lvl>
    <w:lvl w:ilvl="3" w:tplc="141A000F" w:tentative="1">
      <w:start w:val="1"/>
      <w:numFmt w:val="decimal"/>
      <w:lvlText w:val="%4."/>
      <w:lvlJc w:val="left"/>
      <w:pPr>
        <w:ind w:left="2760" w:hanging="360"/>
      </w:pPr>
    </w:lvl>
    <w:lvl w:ilvl="4" w:tplc="141A0019" w:tentative="1">
      <w:start w:val="1"/>
      <w:numFmt w:val="lowerLetter"/>
      <w:lvlText w:val="%5."/>
      <w:lvlJc w:val="left"/>
      <w:pPr>
        <w:ind w:left="3480" w:hanging="360"/>
      </w:pPr>
    </w:lvl>
    <w:lvl w:ilvl="5" w:tplc="141A001B" w:tentative="1">
      <w:start w:val="1"/>
      <w:numFmt w:val="lowerRoman"/>
      <w:lvlText w:val="%6."/>
      <w:lvlJc w:val="right"/>
      <w:pPr>
        <w:ind w:left="4200" w:hanging="180"/>
      </w:pPr>
    </w:lvl>
    <w:lvl w:ilvl="6" w:tplc="141A000F" w:tentative="1">
      <w:start w:val="1"/>
      <w:numFmt w:val="decimal"/>
      <w:lvlText w:val="%7."/>
      <w:lvlJc w:val="left"/>
      <w:pPr>
        <w:ind w:left="4920" w:hanging="360"/>
      </w:pPr>
    </w:lvl>
    <w:lvl w:ilvl="7" w:tplc="141A0019" w:tentative="1">
      <w:start w:val="1"/>
      <w:numFmt w:val="lowerLetter"/>
      <w:lvlText w:val="%8."/>
      <w:lvlJc w:val="left"/>
      <w:pPr>
        <w:ind w:left="5640" w:hanging="360"/>
      </w:pPr>
    </w:lvl>
    <w:lvl w:ilvl="8" w:tplc="1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9817CA0"/>
    <w:multiLevelType w:val="hybridMultilevel"/>
    <w:tmpl w:val="94C6EFAC"/>
    <w:lvl w:ilvl="0" w:tplc="5D667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A1288"/>
    <w:multiLevelType w:val="hybridMultilevel"/>
    <w:tmpl w:val="70445F54"/>
    <w:lvl w:ilvl="0" w:tplc="2C983E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5ADD"/>
    <w:multiLevelType w:val="hybridMultilevel"/>
    <w:tmpl w:val="E4ECBD2A"/>
    <w:lvl w:ilvl="0" w:tplc="AED26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6BCB"/>
    <w:multiLevelType w:val="hybridMultilevel"/>
    <w:tmpl w:val="5776B52E"/>
    <w:lvl w:ilvl="0" w:tplc="4622FD0A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82B0354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1315"/>
    <w:multiLevelType w:val="hybridMultilevel"/>
    <w:tmpl w:val="E3D4CC32"/>
    <w:lvl w:ilvl="0" w:tplc="5F689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3B33"/>
    <w:multiLevelType w:val="hybridMultilevel"/>
    <w:tmpl w:val="FCBC3D46"/>
    <w:lvl w:ilvl="0" w:tplc="18360F1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657F1"/>
    <w:multiLevelType w:val="hybridMultilevel"/>
    <w:tmpl w:val="F96EBD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5909"/>
    <w:multiLevelType w:val="hybridMultilevel"/>
    <w:tmpl w:val="44AAB092"/>
    <w:lvl w:ilvl="0" w:tplc="52D4F644">
      <w:start w:val="8"/>
      <w:numFmt w:val="decimal"/>
      <w:lvlText w:val="(%1)"/>
      <w:lvlJc w:val="left"/>
      <w:pPr>
        <w:ind w:left="501" w:hanging="36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5AE593D"/>
    <w:multiLevelType w:val="hybridMultilevel"/>
    <w:tmpl w:val="F888460E"/>
    <w:lvl w:ilvl="0" w:tplc="70366B3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B2644A5"/>
    <w:multiLevelType w:val="hybridMultilevel"/>
    <w:tmpl w:val="BE44AE18"/>
    <w:lvl w:ilvl="0" w:tplc="58201A84">
      <w:start w:val="11"/>
      <w:numFmt w:val="decimal"/>
      <w:lvlText w:val="(%1)"/>
      <w:lvlJc w:val="left"/>
      <w:pPr>
        <w:ind w:left="531" w:hanging="39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F924F05"/>
    <w:multiLevelType w:val="hybridMultilevel"/>
    <w:tmpl w:val="B28A06B6"/>
    <w:lvl w:ilvl="0" w:tplc="C764F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F3228"/>
    <w:multiLevelType w:val="hybridMultilevel"/>
    <w:tmpl w:val="11E4A13A"/>
    <w:lvl w:ilvl="0" w:tplc="AF92F3A6">
      <w:start w:val="1"/>
      <w:numFmt w:val="decimal"/>
      <w:lvlText w:val="(%1)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754"/>
    <w:multiLevelType w:val="hybridMultilevel"/>
    <w:tmpl w:val="F9920B76"/>
    <w:lvl w:ilvl="0" w:tplc="1BE6BAB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804AE"/>
    <w:multiLevelType w:val="hybridMultilevel"/>
    <w:tmpl w:val="C95410F0"/>
    <w:lvl w:ilvl="0" w:tplc="4A5629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B0434A5"/>
    <w:multiLevelType w:val="hybridMultilevel"/>
    <w:tmpl w:val="9520942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55730"/>
    <w:multiLevelType w:val="hybridMultilevel"/>
    <w:tmpl w:val="D7D2176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0344B"/>
    <w:multiLevelType w:val="hybridMultilevel"/>
    <w:tmpl w:val="A5565FE4"/>
    <w:lvl w:ilvl="0" w:tplc="EFB8274A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260" w:hanging="360"/>
      </w:pPr>
    </w:lvl>
    <w:lvl w:ilvl="2" w:tplc="141A001B" w:tentative="1">
      <w:start w:val="1"/>
      <w:numFmt w:val="lowerRoman"/>
      <w:lvlText w:val="%3."/>
      <w:lvlJc w:val="right"/>
      <w:pPr>
        <w:ind w:left="1980" w:hanging="180"/>
      </w:pPr>
    </w:lvl>
    <w:lvl w:ilvl="3" w:tplc="141A000F" w:tentative="1">
      <w:start w:val="1"/>
      <w:numFmt w:val="decimal"/>
      <w:lvlText w:val="%4."/>
      <w:lvlJc w:val="left"/>
      <w:pPr>
        <w:ind w:left="2700" w:hanging="360"/>
      </w:pPr>
    </w:lvl>
    <w:lvl w:ilvl="4" w:tplc="141A0019" w:tentative="1">
      <w:start w:val="1"/>
      <w:numFmt w:val="lowerLetter"/>
      <w:lvlText w:val="%5."/>
      <w:lvlJc w:val="left"/>
      <w:pPr>
        <w:ind w:left="3420" w:hanging="360"/>
      </w:pPr>
    </w:lvl>
    <w:lvl w:ilvl="5" w:tplc="141A001B" w:tentative="1">
      <w:start w:val="1"/>
      <w:numFmt w:val="lowerRoman"/>
      <w:lvlText w:val="%6."/>
      <w:lvlJc w:val="right"/>
      <w:pPr>
        <w:ind w:left="4140" w:hanging="180"/>
      </w:pPr>
    </w:lvl>
    <w:lvl w:ilvl="6" w:tplc="141A000F" w:tentative="1">
      <w:start w:val="1"/>
      <w:numFmt w:val="decimal"/>
      <w:lvlText w:val="%7."/>
      <w:lvlJc w:val="left"/>
      <w:pPr>
        <w:ind w:left="4860" w:hanging="360"/>
      </w:pPr>
    </w:lvl>
    <w:lvl w:ilvl="7" w:tplc="141A0019" w:tentative="1">
      <w:start w:val="1"/>
      <w:numFmt w:val="lowerLetter"/>
      <w:lvlText w:val="%8."/>
      <w:lvlJc w:val="left"/>
      <w:pPr>
        <w:ind w:left="5580" w:hanging="360"/>
      </w:pPr>
    </w:lvl>
    <w:lvl w:ilvl="8" w:tplc="1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8941893"/>
    <w:multiLevelType w:val="hybridMultilevel"/>
    <w:tmpl w:val="B412B018"/>
    <w:lvl w:ilvl="0" w:tplc="C7FCBDF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23"/>
  </w:num>
  <w:num w:numId="5">
    <w:abstractNumId w:val="24"/>
  </w:num>
  <w:num w:numId="6">
    <w:abstractNumId w:val="25"/>
  </w:num>
  <w:num w:numId="7">
    <w:abstractNumId w:val="21"/>
  </w:num>
  <w:num w:numId="8">
    <w:abstractNumId w:val="6"/>
  </w:num>
  <w:num w:numId="9">
    <w:abstractNumId w:val="19"/>
  </w:num>
  <w:num w:numId="10">
    <w:abstractNumId w:val="15"/>
  </w:num>
  <w:num w:numId="11">
    <w:abstractNumId w:val="17"/>
  </w:num>
  <w:num w:numId="12">
    <w:abstractNumId w:val="7"/>
  </w:num>
  <w:num w:numId="13">
    <w:abstractNumId w:val="20"/>
  </w:num>
  <w:num w:numId="14">
    <w:abstractNumId w:val="4"/>
  </w:num>
  <w:num w:numId="15">
    <w:abstractNumId w:val="14"/>
  </w:num>
  <w:num w:numId="16">
    <w:abstractNumId w:val="0"/>
  </w:num>
  <w:num w:numId="17">
    <w:abstractNumId w:val="13"/>
  </w:num>
  <w:num w:numId="18">
    <w:abstractNumId w:val="22"/>
  </w:num>
  <w:num w:numId="19">
    <w:abstractNumId w:val="9"/>
  </w:num>
  <w:num w:numId="20">
    <w:abstractNumId w:val="16"/>
  </w:num>
  <w:num w:numId="21">
    <w:abstractNumId w:val="5"/>
  </w:num>
  <w:num w:numId="22">
    <w:abstractNumId w:val="12"/>
  </w:num>
  <w:num w:numId="23">
    <w:abstractNumId w:val="8"/>
  </w:num>
  <w:num w:numId="24">
    <w:abstractNumId w:val="3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9B"/>
    <w:rsid w:val="00003F06"/>
    <w:rsid w:val="00005774"/>
    <w:rsid w:val="00007A9F"/>
    <w:rsid w:val="00010455"/>
    <w:rsid w:val="00027CDD"/>
    <w:rsid w:val="00047B94"/>
    <w:rsid w:val="00050C4A"/>
    <w:rsid w:val="00054B7F"/>
    <w:rsid w:val="00080E91"/>
    <w:rsid w:val="000A1F50"/>
    <w:rsid w:val="000B4F95"/>
    <w:rsid w:val="000E2064"/>
    <w:rsid w:val="001306DD"/>
    <w:rsid w:val="00153554"/>
    <w:rsid w:val="001553EA"/>
    <w:rsid w:val="0015663B"/>
    <w:rsid w:val="00161236"/>
    <w:rsid w:val="001924FB"/>
    <w:rsid w:val="0019371A"/>
    <w:rsid w:val="00194917"/>
    <w:rsid w:val="00197461"/>
    <w:rsid w:val="001A2523"/>
    <w:rsid w:val="001A29E4"/>
    <w:rsid w:val="001B2C7A"/>
    <w:rsid w:val="001E6258"/>
    <w:rsid w:val="001F3B2D"/>
    <w:rsid w:val="00205EA2"/>
    <w:rsid w:val="00222332"/>
    <w:rsid w:val="00223708"/>
    <w:rsid w:val="00224A30"/>
    <w:rsid w:val="002442B0"/>
    <w:rsid w:val="0026487B"/>
    <w:rsid w:val="00270311"/>
    <w:rsid w:val="00277D2E"/>
    <w:rsid w:val="002813E5"/>
    <w:rsid w:val="002839F1"/>
    <w:rsid w:val="002A72EF"/>
    <w:rsid w:val="002A7983"/>
    <w:rsid w:val="002B1288"/>
    <w:rsid w:val="002C7D98"/>
    <w:rsid w:val="002E5AFD"/>
    <w:rsid w:val="002F7340"/>
    <w:rsid w:val="0030119B"/>
    <w:rsid w:val="003077A9"/>
    <w:rsid w:val="00312249"/>
    <w:rsid w:val="00341D64"/>
    <w:rsid w:val="003636E6"/>
    <w:rsid w:val="003638CC"/>
    <w:rsid w:val="0036657A"/>
    <w:rsid w:val="003960B9"/>
    <w:rsid w:val="00396BB1"/>
    <w:rsid w:val="003C47F6"/>
    <w:rsid w:val="003E37A0"/>
    <w:rsid w:val="003E5F72"/>
    <w:rsid w:val="00437087"/>
    <w:rsid w:val="00444752"/>
    <w:rsid w:val="004915DC"/>
    <w:rsid w:val="0049185C"/>
    <w:rsid w:val="004A4C8C"/>
    <w:rsid w:val="004D77DD"/>
    <w:rsid w:val="004E76C9"/>
    <w:rsid w:val="004F071B"/>
    <w:rsid w:val="0050306E"/>
    <w:rsid w:val="00516D6A"/>
    <w:rsid w:val="00522BCF"/>
    <w:rsid w:val="0054439D"/>
    <w:rsid w:val="0057385C"/>
    <w:rsid w:val="005744B1"/>
    <w:rsid w:val="0058101E"/>
    <w:rsid w:val="0059108A"/>
    <w:rsid w:val="005913B3"/>
    <w:rsid w:val="005B0C8E"/>
    <w:rsid w:val="005E18D0"/>
    <w:rsid w:val="0060208A"/>
    <w:rsid w:val="006116E3"/>
    <w:rsid w:val="006150F4"/>
    <w:rsid w:val="006342D9"/>
    <w:rsid w:val="00640A60"/>
    <w:rsid w:val="006450DF"/>
    <w:rsid w:val="00677B71"/>
    <w:rsid w:val="006948A7"/>
    <w:rsid w:val="006A07D3"/>
    <w:rsid w:val="006B1F38"/>
    <w:rsid w:val="006C451D"/>
    <w:rsid w:val="006C49AA"/>
    <w:rsid w:val="006D2D90"/>
    <w:rsid w:val="006D45FD"/>
    <w:rsid w:val="006E0A50"/>
    <w:rsid w:val="006E38FB"/>
    <w:rsid w:val="006F2DCD"/>
    <w:rsid w:val="006F468E"/>
    <w:rsid w:val="00704954"/>
    <w:rsid w:val="007137F1"/>
    <w:rsid w:val="00740EBF"/>
    <w:rsid w:val="00743DBA"/>
    <w:rsid w:val="00766546"/>
    <w:rsid w:val="00767779"/>
    <w:rsid w:val="0077339E"/>
    <w:rsid w:val="007A2345"/>
    <w:rsid w:val="007C4961"/>
    <w:rsid w:val="007E4E41"/>
    <w:rsid w:val="007F70A1"/>
    <w:rsid w:val="0080053D"/>
    <w:rsid w:val="008066BB"/>
    <w:rsid w:val="008169D3"/>
    <w:rsid w:val="00830A6B"/>
    <w:rsid w:val="008319B6"/>
    <w:rsid w:val="00834D9F"/>
    <w:rsid w:val="0084407D"/>
    <w:rsid w:val="00860DB9"/>
    <w:rsid w:val="008826EA"/>
    <w:rsid w:val="00885782"/>
    <w:rsid w:val="008902B0"/>
    <w:rsid w:val="0089617F"/>
    <w:rsid w:val="008B2A12"/>
    <w:rsid w:val="008C2B71"/>
    <w:rsid w:val="008E1ED3"/>
    <w:rsid w:val="00902D49"/>
    <w:rsid w:val="00904B9E"/>
    <w:rsid w:val="00910515"/>
    <w:rsid w:val="00943082"/>
    <w:rsid w:val="0094600B"/>
    <w:rsid w:val="0095039A"/>
    <w:rsid w:val="00957EB8"/>
    <w:rsid w:val="00986C22"/>
    <w:rsid w:val="0099539D"/>
    <w:rsid w:val="00996091"/>
    <w:rsid w:val="00997B18"/>
    <w:rsid w:val="009C1238"/>
    <w:rsid w:val="009D1C56"/>
    <w:rsid w:val="009E4889"/>
    <w:rsid w:val="009F09F6"/>
    <w:rsid w:val="009F720B"/>
    <w:rsid w:val="00A11E73"/>
    <w:rsid w:val="00A156AD"/>
    <w:rsid w:val="00A876F4"/>
    <w:rsid w:val="00AA1DC8"/>
    <w:rsid w:val="00AA56DC"/>
    <w:rsid w:val="00AB028A"/>
    <w:rsid w:val="00B01C39"/>
    <w:rsid w:val="00B11255"/>
    <w:rsid w:val="00B13787"/>
    <w:rsid w:val="00B20266"/>
    <w:rsid w:val="00B22B64"/>
    <w:rsid w:val="00B43281"/>
    <w:rsid w:val="00B70705"/>
    <w:rsid w:val="00B87172"/>
    <w:rsid w:val="00B9240C"/>
    <w:rsid w:val="00BC258E"/>
    <w:rsid w:val="00BC5F91"/>
    <w:rsid w:val="00BE1848"/>
    <w:rsid w:val="00BE2852"/>
    <w:rsid w:val="00BE75FD"/>
    <w:rsid w:val="00C25AE8"/>
    <w:rsid w:val="00C450CF"/>
    <w:rsid w:val="00C50B61"/>
    <w:rsid w:val="00C60E7D"/>
    <w:rsid w:val="00C76751"/>
    <w:rsid w:val="00C8349C"/>
    <w:rsid w:val="00CB1CB2"/>
    <w:rsid w:val="00CB4BFD"/>
    <w:rsid w:val="00CB6806"/>
    <w:rsid w:val="00CC3521"/>
    <w:rsid w:val="00CD0178"/>
    <w:rsid w:val="00CF130C"/>
    <w:rsid w:val="00D17428"/>
    <w:rsid w:val="00D421AC"/>
    <w:rsid w:val="00D561DC"/>
    <w:rsid w:val="00D710D3"/>
    <w:rsid w:val="00D9131C"/>
    <w:rsid w:val="00D924AB"/>
    <w:rsid w:val="00D93FEA"/>
    <w:rsid w:val="00D94105"/>
    <w:rsid w:val="00DA0A35"/>
    <w:rsid w:val="00DA4E9F"/>
    <w:rsid w:val="00DB5B6A"/>
    <w:rsid w:val="00DC5013"/>
    <w:rsid w:val="00DC7DEC"/>
    <w:rsid w:val="00DD614B"/>
    <w:rsid w:val="00DE380B"/>
    <w:rsid w:val="00DE445A"/>
    <w:rsid w:val="00DF2CCE"/>
    <w:rsid w:val="00E00C58"/>
    <w:rsid w:val="00E0520B"/>
    <w:rsid w:val="00E17E0D"/>
    <w:rsid w:val="00E2130A"/>
    <w:rsid w:val="00E46167"/>
    <w:rsid w:val="00E52D90"/>
    <w:rsid w:val="00E53137"/>
    <w:rsid w:val="00E64C27"/>
    <w:rsid w:val="00E67855"/>
    <w:rsid w:val="00E7610A"/>
    <w:rsid w:val="00E902A1"/>
    <w:rsid w:val="00ED2AF4"/>
    <w:rsid w:val="00ED2F13"/>
    <w:rsid w:val="00EF619E"/>
    <w:rsid w:val="00EF7798"/>
    <w:rsid w:val="00F25ECB"/>
    <w:rsid w:val="00F25EE4"/>
    <w:rsid w:val="00F35731"/>
    <w:rsid w:val="00F538FF"/>
    <w:rsid w:val="00F732FF"/>
    <w:rsid w:val="00F77576"/>
    <w:rsid w:val="00F85580"/>
    <w:rsid w:val="00FA2770"/>
    <w:rsid w:val="00FC073D"/>
    <w:rsid w:val="00FC7C5A"/>
    <w:rsid w:val="00FD001F"/>
    <w:rsid w:val="00FF543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A31"/>
  <w15:chartTrackingRefBased/>
  <w15:docId w15:val="{69BFA0AA-8D7A-447D-A86A-65FE751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7137F1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137F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B1C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7EF8-9964-42F8-87DD-1B301FCB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 SMEH</cp:lastModifiedBy>
  <cp:revision>10</cp:revision>
  <cp:lastPrinted>2022-11-01T11:23:00Z</cp:lastPrinted>
  <dcterms:created xsi:type="dcterms:W3CDTF">2024-02-27T11:33:00Z</dcterms:created>
  <dcterms:modified xsi:type="dcterms:W3CDTF">2024-03-15T11:38:00Z</dcterms:modified>
</cp:coreProperties>
</file>